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BCD85" w14:textId="77777777" w:rsidR="00E13B28" w:rsidRDefault="00E13B28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E25569D" w14:textId="24B65085" w:rsidR="003E487D" w:rsidRPr="003E487D" w:rsidRDefault="003E487D" w:rsidP="00E13B2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b/>
          <w:bCs/>
          <w:kern w:val="0"/>
          <w:sz w:val="24"/>
          <w:szCs w:val="24"/>
        </w:rPr>
        <w:t>Kensington Public Library Volunteer Policy</w:t>
      </w:r>
    </w:p>
    <w:p w14:paraId="5F300FCE" w14:textId="77777777" w:rsidR="00E13B28" w:rsidRDefault="00E13B28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978D019" w14:textId="6E481A91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b/>
          <w:bCs/>
          <w:kern w:val="0"/>
          <w:sz w:val="24"/>
          <w:szCs w:val="24"/>
        </w:rPr>
        <w:t>Purpose</w:t>
      </w:r>
    </w:p>
    <w:p w14:paraId="2AD45415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This Kensington Public Library Volunteer Policy (the “Policy”) serves to provide guidance</w:t>
      </w:r>
    </w:p>
    <w:p w14:paraId="2EAA6CFE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regarding the utilization of volunteers in the Kensington Public Library (the “Library”).</w:t>
      </w:r>
    </w:p>
    <w:p w14:paraId="60F17FAC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5B240B10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 uses volunteers to enhance library service to the community. Volunteers generally</w:t>
      </w:r>
    </w:p>
    <w:p w14:paraId="14B1901E" w14:textId="5D4F782D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provide support services to staff or work on special projects. Volunteers do not replace paid staff,</w:t>
      </w: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E487D">
        <w:rPr>
          <w:rFonts w:ascii="Times New Roman" w:hAnsi="Times New Roman" w:cs="Times New Roman"/>
          <w:kern w:val="0"/>
          <w:sz w:val="24"/>
          <w:szCs w:val="24"/>
        </w:rPr>
        <w:t>but they do assist with special projects at the discretion of the Library Director or other Library</w:t>
      </w:r>
    </w:p>
    <w:p w14:paraId="7AF288F7" w14:textId="77777777" w:rsid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staff members.</w:t>
      </w:r>
    </w:p>
    <w:p w14:paraId="015BAFC0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457D632B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b/>
          <w:bCs/>
          <w:kern w:val="0"/>
          <w:sz w:val="24"/>
          <w:szCs w:val="24"/>
        </w:rPr>
        <w:t>Selection</w:t>
      </w:r>
    </w:p>
    <w:p w14:paraId="765230C6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Selection of volunteers is the responsibility of the Library Director. The number and type of</w:t>
      </w:r>
    </w:p>
    <w:p w14:paraId="4A26190F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volunteers accepted will be based on the amount of work and supervisory time available.</w:t>
      </w:r>
    </w:p>
    <w:p w14:paraId="329C3B7A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Volunteers are selected based on their qualifications and the needs of the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 at any given</w:t>
      </w:r>
    </w:p>
    <w:p w14:paraId="2EA287CB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time. Individuals seeking volunteer assignments at the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 to meet a requirement set by an</w:t>
      </w:r>
    </w:p>
    <w:p w14:paraId="2C4053BC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outside agency (e.g. school district or scout organization) for the performance of community</w:t>
      </w:r>
    </w:p>
    <w:p w14:paraId="3AD916BC" w14:textId="77777777" w:rsid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service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are</w:t>
      </w:r>
      <w:proofErr w:type="gramEnd"/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 subject to the selection process and all other provisions of this Policy.</w:t>
      </w:r>
    </w:p>
    <w:p w14:paraId="730F8175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3549F00E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b/>
          <w:bCs/>
          <w:kern w:val="0"/>
          <w:sz w:val="24"/>
          <w:szCs w:val="24"/>
        </w:rPr>
        <w:t>Responsibilities and Expectations</w:t>
      </w:r>
    </w:p>
    <w:p w14:paraId="708B270B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Volunteers must complete and sign the Library’s Volunteer Application and Acknowledgement</w:t>
      </w:r>
    </w:p>
    <w:p w14:paraId="2565C8A9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(the “Application”) before commencing volunteer work. The Application will be kept on file at</w:t>
      </w:r>
    </w:p>
    <w:p w14:paraId="4CCFB204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 for one (1) year from the last date of such person’s service as a volunteer. Minor</w:t>
      </w:r>
    </w:p>
    <w:p w14:paraId="56ED2D40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volunteers must have their parent or legal guardian’s signature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evidencing</w:t>
      </w:r>
      <w:proofErr w:type="gramEnd"/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 consent on the</w:t>
      </w:r>
    </w:p>
    <w:p w14:paraId="63EDDC5F" w14:textId="77777777" w:rsid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Application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in order to</w:t>
      </w:r>
      <w:proofErr w:type="gramEnd"/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 be eligible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for volunteering</w:t>
      </w:r>
      <w:proofErr w:type="gramEnd"/>
      <w:r w:rsidRPr="003E487D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33800C4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372C0679" w14:textId="77777777" w:rsid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Volunteers shall work during hours when adequate supervision by Library staff is available.</w:t>
      </w:r>
    </w:p>
    <w:p w14:paraId="18D6BA95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2F012141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Volunteers must be aged fourteen (14) years or older. Proof of age (e.g. photocopy of birth</w:t>
      </w:r>
    </w:p>
    <w:p w14:paraId="59659786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certificate; driver’s license if 16 or 17) that shows the volunteer is fourteen (14) years old or</w:t>
      </w:r>
    </w:p>
    <w:p w14:paraId="2972D283" w14:textId="77777777" w:rsid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older must be provided.</w:t>
      </w:r>
    </w:p>
    <w:p w14:paraId="7BF93120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3502B578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Volunteers aged eighteen (18) years or older shall not be permitted to work with children alone</w:t>
      </w:r>
    </w:p>
    <w:p w14:paraId="43F89A2E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unless they have successfully completed a background check initiated by the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 with the</w:t>
      </w:r>
    </w:p>
    <w:p w14:paraId="333FAB88" w14:textId="77777777" w:rsid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results being acceptable to the Library Director in his or her sole discretion prior thereto.</w:t>
      </w:r>
    </w:p>
    <w:p w14:paraId="74FE4A43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2CA44B90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Volunteers who have not completed the required background check or who are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under age</w:t>
      </w:r>
      <w:proofErr w:type="gramEnd"/>
    </w:p>
    <w:p w14:paraId="35F38DE8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eighteen (18) years old must be supervised by a Library staff member when working with</w:t>
      </w:r>
    </w:p>
    <w:p w14:paraId="5B97D8C4" w14:textId="77777777" w:rsid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children.</w:t>
      </w:r>
    </w:p>
    <w:p w14:paraId="2B40CDF0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6B63CF16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 xml:space="preserve">Volunteers may be asked to perform </w:t>
      </w:r>
      <w:proofErr w:type="gramStart"/>
      <w:r w:rsidRPr="003E487D">
        <w:rPr>
          <w:rFonts w:ascii="Times New Roman" w:hAnsi="Times New Roman" w:cs="Times New Roman"/>
          <w:kern w:val="0"/>
          <w:sz w:val="24"/>
          <w:szCs w:val="24"/>
        </w:rPr>
        <w:t>any one</w:t>
      </w:r>
      <w:proofErr w:type="gramEnd"/>
      <w:r w:rsidRPr="003E487D">
        <w:rPr>
          <w:rFonts w:ascii="Times New Roman" w:hAnsi="Times New Roman" w:cs="Times New Roman"/>
          <w:kern w:val="0"/>
          <w:sz w:val="24"/>
          <w:szCs w:val="24"/>
        </w:rPr>
        <w:t>, but not necessarily all, of the below listed tasks, in</w:t>
      </w:r>
    </w:p>
    <w:p w14:paraId="6F0C70CE" w14:textId="77777777" w:rsid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addition to other tasks as may be assigned by the Library Director:</w:t>
      </w:r>
    </w:p>
    <w:p w14:paraId="79ADEFDC" w14:textId="77777777" w:rsidR="003E487D" w:rsidRPr="003E487D" w:rsidRDefault="003E487D" w:rsidP="003E48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4B508BBE" w14:textId="4ED56BFD" w:rsidR="003E487D" w:rsidRPr="003E487D" w:rsidRDefault="003E487D" w:rsidP="003E487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shelving books and other library materials</w:t>
      </w:r>
    </w:p>
    <w:p w14:paraId="6C0DCA11" w14:textId="6C9CA8D1" w:rsidR="003E487D" w:rsidRPr="003E487D" w:rsidRDefault="003E487D" w:rsidP="003E487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processing new books (spine labels, book covers)</w:t>
      </w:r>
    </w:p>
    <w:p w14:paraId="680DEA68" w14:textId="510546F2" w:rsidR="003E487D" w:rsidRPr="003E487D" w:rsidRDefault="003E487D" w:rsidP="003E487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lastRenderedPageBreak/>
        <w:t>Reading and organizing shelves</w:t>
      </w:r>
    </w:p>
    <w:p w14:paraId="78E677E9" w14:textId="527F96D7" w:rsidR="003E487D" w:rsidRPr="003E487D" w:rsidRDefault="003E487D" w:rsidP="003E487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Assisting with children’s story time and Summer Reading Program (includes</w:t>
      </w:r>
    </w:p>
    <w:p w14:paraId="5A38D97B" w14:textId="3C932792" w:rsidR="001D6CF9" w:rsidRDefault="003E487D" w:rsidP="003E487D">
      <w:pPr>
        <w:rPr>
          <w:rFonts w:ascii="Times New Roman" w:hAnsi="Times New Roman" w:cs="Times New Roman"/>
          <w:kern w:val="0"/>
          <w:sz w:val="24"/>
          <w:szCs w:val="24"/>
        </w:rPr>
      </w:pPr>
      <w:r w:rsidRPr="003E487D">
        <w:rPr>
          <w:rFonts w:ascii="Times New Roman" w:hAnsi="Times New Roman" w:cs="Times New Roman"/>
          <w:kern w:val="0"/>
          <w:sz w:val="24"/>
          <w:szCs w:val="24"/>
        </w:rPr>
        <w:t>craft preparation)</w:t>
      </w:r>
    </w:p>
    <w:p w14:paraId="74D65BAA" w14:textId="77777777" w:rsidR="00E2524C" w:rsidRDefault="00E2524C" w:rsidP="002E738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2E7380">
        <w:rPr>
          <w:rFonts w:ascii="Times New Roman" w:hAnsi="Times New Roman" w:cs="Times New Roman"/>
          <w:kern w:val="0"/>
          <w:sz w:val="24"/>
          <w:szCs w:val="24"/>
        </w:rPr>
        <w:t>Working on library grounds (gardening, weeding)</w:t>
      </w:r>
    </w:p>
    <w:p w14:paraId="5E8776C0" w14:textId="6409A0AA" w:rsidR="00E2524C" w:rsidRPr="002E7380" w:rsidRDefault="00E2524C" w:rsidP="00E2524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2E7380">
        <w:rPr>
          <w:rFonts w:ascii="Times New Roman" w:hAnsi="Times New Roman" w:cs="Times New Roman"/>
          <w:kern w:val="0"/>
          <w:sz w:val="24"/>
          <w:szCs w:val="24"/>
        </w:rPr>
        <w:t>Carrying out one-time projects</w:t>
      </w:r>
    </w:p>
    <w:p w14:paraId="0DE39678" w14:textId="60657C5D" w:rsidR="00E2524C" w:rsidRPr="002E7380" w:rsidRDefault="00E2524C" w:rsidP="002E738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2E7380">
        <w:rPr>
          <w:rFonts w:ascii="Times New Roman" w:hAnsi="Times New Roman" w:cs="Times New Roman"/>
          <w:kern w:val="0"/>
          <w:sz w:val="24"/>
          <w:szCs w:val="24"/>
        </w:rPr>
        <w:t>Inventory, shifting collection</w:t>
      </w:r>
    </w:p>
    <w:p w14:paraId="6F103097" w14:textId="3060D720" w:rsidR="00E2524C" w:rsidRDefault="00E2524C" w:rsidP="00D1501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D1501D">
        <w:rPr>
          <w:rFonts w:ascii="Times New Roman" w:hAnsi="Times New Roman" w:cs="Times New Roman"/>
          <w:kern w:val="0"/>
          <w:sz w:val="24"/>
          <w:szCs w:val="24"/>
        </w:rPr>
        <w:t>Assisting with special Library events (e.g., book sales or other fundraisers)</w:t>
      </w:r>
    </w:p>
    <w:p w14:paraId="37B3847C" w14:textId="77777777" w:rsidR="00D1501D" w:rsidRPr="00D1501D" w:rsidRDefault="00D1501D" w:rsidP="00D1501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5B24F722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Volunteers are expected to have knowledge of the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Library’s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 mission and to operate within the</w:t>
      </w:r>
    </w:p>
    <w:p w14:paraId="3429AAF2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Library’s policies, which are made available to every volunteer. Volunteers shall abide by all</w:t>
      </w:r>
    </w:p>
    <w:p w14:paraId="3D8FC65A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federal, state, and local laws, rules, regulations, ordinances, and policies. Volunteers shall</w:t>
      </w:r>
    </w:p>
    <w:p w14:paraId="4FB94CA0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maintain confidentiality of all patron information and records at all times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 to the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extent as</w:t>
      </w:r>
      <w:proofErr w:type="gramEnd"/>
    </w:p>
    <w:p w14:paraId="12BD7F7A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required under NH RSA 201-D:11. Volunteers shall act in good faith and in accordance with the</w:t>
      </w:r>
    </w:p>
    <w:p w14:paraId="0AD02DA3" w14:textId="77777777" w:rsidR="00E2524C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scope of duties agreed upon by the Library Director.</w:t>
      </w:r>
    </w:p>
    <w:p w14:paraId="5CC25943" w14:textId="77777777" w:rsidR="00D1501D" w:rsidRPr="00134C65" w:rsidRDefault="00D1501D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6F73702C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b/>
          <w:bCs/>
          <w:kern w:val="0"/>
          <w:sz w:val="24"/>
          <w:szCs w:val="24"/>
        </w:rPr>
        <w:t>No Compensation or Employment</w:t>
      </w:r>
    </w:p>
    <w:p w14:paraId="3AA33D66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Volunteers are not compensated for their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services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 and volunteer services will be donated.</w:t>
      </w:r>
    </w:p>
    <w:p w14:paraId="23773DCF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Volunteers will not be entitled to, nor expect, any present or future salary, wages, or other</w:t>
      </w:r>
    </w:p>
    <w:p w14:paraId="308AFA2E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benefits for their voluntary services. Volunteers are not employees or independent contractors of</w:t>
      </w:r>
    </w:p>
    <w:p w14:paraId="5EAC713A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. Volunteers interested in obtaining a paid position at the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 are subject to the</w:t>
      </w:r>
    </w:p>
    <w:p w14:paraId="1880B8F5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Library’s employment process and procedures. Nothing in this Policy nor the Application shall</w:t>
      </w:r>
    </w:p>
    <w:p w14:paraId="1D443E49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be deemed to create a contract for employment or an employer-employee relationship between</w:t>
      </w:r>
    </w:p>
    <w:p w14:paraId="5E164199" w14:textId="77777777" w:rsidR="00E2524C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the volunteer and the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1063E18F" w14:textId="77777777" w:rsidR="00D1501D" w:rsidRPr="00134C65" w:rsidRDefault="00D1501D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16DF6493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b/>
          <w:bCs/>
          <w:kern w:val="0"/>
          <w:sz w:val="24"/>
          <w:szCs w:val="24"/>
        </w:rPr>
        <w:t>Non-Discrimination</w:t>
      </w:r>
    </w:p>
    <w:p w14:paraId="132214A7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 prohibits discrimination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on the basis of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 sex, gender identity, race, color, marital</w:t>
      </w:r>
    </w:p>
    <w:p w14:paraId="1D7EF574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status, physical or mental disability, religious creed, national origin, or any other legally</w:t>
      </w:r>
    </w:p>
    <w:p w14:paraId="2A9B321E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protected class. As required by law, the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 shall make reasonable efforts to accommodate</w:t>
      </w:r>
    </w:p>
    <w:p w14:paraId="1EDE6D9C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qualified volunteers who are known to be disabled provided that such accommodation will not</w:t>
      </w:r>
    </w:p>
    <w:p w14:paraId="561FC2CD" w14:textId="77777777" w:rsidR="00E2524C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impose undue hardship on the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0EF18EA" w14:textId="77777777" w:rsidR="00D1501D" w:rsidRPr="00134C65" w:rsidRDefault="00D1501D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1B81171B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b/>
          <w:bCs/>
          <w:kern w:val="0"/>
          <w:sz w:val="24"/>
          <w:szCs w:val="24"/>
        </w:rPr>
        <w:t>Termination</w:t>
      </w:r>
    </w:p>
    <w:p w14:paraId="4260181D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Both the volunteer and the </w:t>
      </w:r>
      <w:proofErr w:type="gramStart"/>
      <w:r w:rsidRPr="00134C65">
        <w:rPr>
          <w:rFonts w:ascii="Times New Roman" w:hAnsi="Times New Roman" w:cs="Times New Roman"/>
          <w:kern w:val="0"/>
          <w:sz w:val="24"/>
          <w:szCs w:val="24"/>
        </w:rPr>
        <w:t>Library</w:t>
      </w:r>
      <w:proofErr w:type="gramEnd"/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 have the right to terminate the volunteer’s services at any</w:t>
      </w:r>
    </w:p>
    <w:p w14:paraId="7B89D7F0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time and for any reason, with or without cause, with prior written notice of such termination.</w:t>
      </w:r>
    </w:p>
    <w:p w14:paraId="722E165C" w14:textId="77777777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This Policy has been established by the Library’s Board of Trustees and is subject to periodic</w:t>
      </w:r>
    </w:p>
    <w:p w14:paraId="6D1CB125" w14:textId="76EB08F5" w:rsidR="00E2524C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>review and/or revision at the discretion of the Board</w:t>
      </w:r>
      <w:r w:rsidR="00134C65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4F3F1B7" w14:textId="77777777" w:rsidR="00134C65" w:rsidRPr="00134C65" w:rsidRDefault="00134C65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00C4BDAC" w14:textId="3D0B55E5" w:rsidR="00E2524C" w:rsidRPr="00134C65" w:rsidRDefault="00E2524C" w:rsidP="00E2524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r w:rsidRPr="00134C65">
        <w:rPr>
          <w:rFonts w:ascii="Times New Roman" w:hAnsi="Times New Roman" w:cs="Times New Roman"/>
          <w:kern w:val="0"/>
          <w:sz w:val="24"/>
          <w:szCs w:val="24"/>
        </w:rPr>
        <w:t xml:space="preserve">Adopted by the Kensington Public Library Trustees </w:t>
      </w:r>
      <w:r w:rsidR="00134C65">
        <w:rPr>
          <w:rFonts w:ascii="Times New Roman" w:hAnsi="Times New Roman" w:cs="Times New Roman"/>
          <w:kern w:val="0"/>
          <w:sz w:val="24"/>
          <w:szCs w:val="24"/>
        </w:rPr>
        <w:t>September 22, 2026</w:t>
      </w:r>
    </w:p>
    <w:sectPr w:rsidR="00E2524C" w:rsidRPr="00134C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E7010"/>
    <w:multiLevelType w:val="hybridMultilevel"/>
    <w:tmpl w:val="6AF6F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E6B17"/>
    <w:multiLevelType w:val="hybridMultilevel"/>
    <w:tmpl w:val="0F2A0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64BAD"/>
    <w:multiLevelType w:val="hybridMultilevel"/>
    <w:tmpl w:val="BD367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135497">
    <w:abstractNumId w:val="2"/>
  </w:num>
  <w:num w:numId="2" w16cid:durableId="1007292748">
    <w:abstractNumId w:val="1"/>
  </w:num>
  <w:num w:numId="3" w16cid:durableId="975648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7D"/>
    <w:rsid w:val="00134C65"/>
    <w:rsid w:val="001D6CF9"/>
    <w:rsid w:val="0024512E"/>
    <w:rsid w:val="00250872"/>
    <w:rsid w:val="002E7380"/>
    <w:rsid w:val="002F24AD"/>
    <w:rsid w:val="003E487D"/>
    <w:rsid w:val="00947388"/>
    <w:rsid w:val="00D1501D"/>
    <w:rsid w:val="00E13B28"/>
    <w:rsid w:val="00E2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2545C"/>
  <w15:chartTrackingRefBased/>
  <w15:docId w15:val="{31BF882B-00CA-4AAC-87F8-9386890D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388"/>
  </w:style>
  <w:style w:type="paragraph" w:styleId="Heading1">
    <w:name w:val="heading 1"/>
    <w:basedOn w:val="Normal"/>
    <w:next w:val="Normal"/>
    <w:link w:val="Heading1Char"/>
    <w:uiPriority w:val="9"/>
    <w:qFormat/>
    <w:rsid w:val="003E4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87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87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87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87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87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87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87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8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8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8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8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8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8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8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87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87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87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87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007 - 2010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Kensington Library</dc:creator>
  <cp:keywords/>
  <dc:description/>
  <cp:lastModifiedBy>Kensington Library</cp:lastModifiedBy>
  <cp:revision>6</cp:revision>
  <dcterms:created xsi:type="dcterms:W3CDTF">2026-09-29T18:39:00Z</dcterms:created>
  <dcterms:modified xsi:type="dcterms:W3CDTF">2026-09-29T18:46:00Z</dcterms:modified>
</cp:coreProperties>
</file>